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5E65" w14:textId="77777777" w:rsidR="0049001D" w:rsidRDefault="0049001D" w:rsidP="004900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1D58447" wp14:editId="7740377C">
            <wp:extent cx="1085850" cy="1085850"/>
            <wp:effectExtent l="0" t="0" r="0" b="0"/>
            <wp:docPr id="1" name="Graphic 1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59D89E1" wp14:editId="37BF7AFE">
            <wp:extent cx="1085850" cy="1085850"/>
            <wp:effectExtent l="0" t="0" r="0" b="0"/>
            <wp:docPr id="27" name="Graphic 27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7DE3EA9" wp14:editId="3416B1D0">
            <wp:extent cx="1085850" cy="1085850"/>
            <wp:effectExtent l="0" t="0" r="0" b="0"/>
            <wp:docPr id="28" name="Graphic 28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5B038ED" wp14:editId="3484B710">
            <wp:extent cx="1085850" cy="1085850"/>
            <wp:effectExtent l="0" t="0" r="0" b="0"/>
            <wp:docPr id="29" name="Graphic 29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26FA7EB" wp14:editId="7089CAAB">
            <wp:extent cx="1085850" cy="1085850"/>
            <wp:effectExtent l="0" t="0" r="0" b="0"/>
            <wp:docPr id="30" name="Graphic 30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1A85" w14:textId="77777777" w:rsidR="0049001D" w:rsidRDefault="0049001D" w:rsidP="0049001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1511EC" w14:textId="77777777" w:rsidR="0049001D" w:rsidRDefault="0049001D" w:rsidP="0049001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34F64">
        <w:rPr>
          <w:b/>
          <w:bCs/>
          <w:sz w:val="40"/>
          <w:szCs w:val="40"/>
        </w:rPr>
        <w:t xml:space="preserve">ARE YOU A DURHAM RESIDENT OR FAMILY </w:t>
      </w:r>
    </w:p>
    <w:p w14:paraId="2A5D47A7" w14:textId="77777777" w:rsidR="0049001D" w:rsidRPr="00C34F64" w:rsidRDefault="0049001D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40"/>
          <w:szCs w:val="40"/>
          <w:shd w:val="clear" w:color="auto" w:fill="FFFFFF"/>
        </w:rPr>
      </w:pPr>
      <w:r w:rsidRPr="00C34F64">
        <w:rPr>
          <w:b/>
          <w:bCs/>
          <w:sz w:val="40"/>
          <w:szCs w:val="40"/>
        </w:rPr>
        <w:t xml:space="preserve">FACING EVICTION? </w:t>
      </w:r>
    </w:p>
    <w:p w14:paraId="57929EFE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</w:p>
    <w:p w14:paraId="2EEA617F" w14:textId="6193710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  <w:r>
        <w:rPr>
          <w:rFonts w:cstheme="minorHAnsi"/>
          <w:color w:val="323130"/>
          <w:sz w:val="24"/>
          <w:szCs w:val="24"/>
          <w:shd w:val="clear" w:color="auto" w:fill="FFFFFF"/>
        </w:rPr>
        <w:t>Legal Aid of North Carolina, in conjunction with the Durham Council</w:t>
      </w:r>
      <w:r w:rsidR="00806ADF">
        <w:rPr>
          <w:rFonts w:cstheme="minorHAnsi"/>
          <w:color w:val="323130"/>
          <w:sz w:val="24"/>
          <w:szCs w:val="24"/>
          <w:shd w:val="clear" w:color="auto" w:fill="FFFFFF"/>
        </w:rPr>
        <w:t xml:space="preserve"> of PTAs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 xml:space="preserve">, will host a webinar series on tenants’ rights related to the COVID-19 pandemic. </w:t>
      </w:r>
      <w:r w:rsidR="00806ADF">
        <w:rPr>
          <w:rFonts w:cstheme="minorHAnsi"/>
          <w:color w:val="323130"/>
          <w:sz w:val="24"/>
          <w:szCs w:val="24"/>
          <w:shd w:val="clear" w:color="auto" w:fill="FFFFFF"/>
        </w:rPr>
        <w:t>Durham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 xml:space="preserve"> families</w:t>
      </w:r>
      <w:r w:rsidR="00806ADF">
        <w:rPr>
          <w:rFonts w:cstheme="minorHAnsi"/>
          <w:color w:val="323130"/>
          <w:sz w:val="24"/>
          <w:szCs w:val="24"/>
          <w:shd w:val="clear" w:color="auto" w:fill="FFFFFF"/>
        </w:rPr>
        <w:t xml:space="preserve"> and residents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 xml:space="preserve"> are warmly encouraged to attend these webinars to learn how to preserve their housing security:</w:t>
      </w:r>
    </w:p>
    <w:p w14:paraId="70AB1C33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</w:p>
    <w:p w14:paraId="6F65D346" w14:textId="5F8B6D25" w:rsidR="0049001D" w:rsidRDefault="004C0F60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May 28</w:t>
      </w:r>
      <w:r w:rsidR="0049001D" w:rsidRPr="00C34F64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 xml:space="preserve">, </w:t>
      </w:r>
      <w:r w:rsidR="00395C62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6</w:t>
      </w:r>
      <w:r w:rsidR="0049001D" w:rsidRPr="00C34F64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:</w:t>
      </w:r>
      <w:r w:rsidR="0049001D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30</w:t>
      </w:r>
      <w:r w:rsidR="0049001D" w:rsidRPr="00C34F64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-</w:t>
      </w:r>
      <w:r w:rsidR="00395C62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8</w:t>
      </w:r>
      <w:r w:rsidR="0049001D" w:rsidRPr="00C34F64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:</w:t>
      </w:r>
      <w:r w:rsidR="0049001D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0</w:t>
      </w:r>
      <w:r w:rsidR="0049001D" w:rsidRPr="00C34F64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0 PM</w:t>
      </w:r>
    </w:p>
    <w:p w14:paraId="1F751C2A" w14:textId="77777777" w:rsidR="0049001D" w:rsidRPr="00C34F64" w:rsidRDefault="0049001D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</w:pPr>
    </w:p>
    <w:p w14:paraId="6CF498E1" w14:textId="3D2E6C10" w:rsidR="0049001D" w:rsidRPr="0049001D" w:rsidRDefault="0049001D" w:rsidP="0049001D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49001D">
        <w:rPr>
          <w:rFonts w:cstheme="minorHAnsi"/>
          <w:sz w:val="24"/>
          <w:szCs w:val="24"/>
          <w:shd w:val="clear" w:color="auto" w:fill="FFFFFF"/>
        </w:rPr>
        <w:t>Register in advance for this meeting:</w:t>
      </w:r>
    </w:p>
    <w:p w14:paraId="38F467DF" w14:textId="77777777" w:rsidR="0049001D" w:rsidRPr="0049001D" w:rsidRDefault="0049001D" w:rsidP="0049001D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</w:p>
    <w:p w14:paraId="0F2D5E78" w14:textId="77777777" w:rsidR="00395C62" w:rsidRPr="00395C62" w:rsidRDefault="00395C62" w:rsidP="00395C62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r w:rsidRPr="00395C62">
        <w:rPr>
          <w:rFonts w:cstheme="minorHAnsi"/>
          <w:color w:val="4472C4" w:themeColor="accent1"/>
          <w:sz w:val="24"/>
          <w:szCs w:val="24"/>
          <w:shd w:val="clear" w:color="auto" w:fill="FFFFFF"/>
        </w:rPr>
        <w:t>https://us02web.zoom.us/meeting/register/tZYodeusqD8pGdJlLIbX99XjKlgnNMdvTQMj</w:t>
      </w:r>
    </w:p>
    <w:p w14:paraId="19D0A808" w14:textId="77777777" w:rsidR="00395C62" w:rsidRDefault="00395C62" w:rsidP="0049001D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</w:p>
    <w:p w14:paraId="3AC957E9" w14:textId="7D82B117" w:rsidR="0049001D" w:rsidRPr="0049001D" w:rsidRDefault="0049001D" w:rsidP="0049001D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49001D">
        <w:rPr>
          <w:rFonts w:cstheme="minorHAnsi"/>
          <w:sz w:val="24"/>
          <w:szCs w:val="24"/>
          <w:shd w:val="clear" w:color="auto" w:fill="FFFFFF"/>
        </w:rPr>
        <w:t>After registering, you will receive an email with information about joining the meeting.</w:t>
      </w:r>
    </w:p>
    <w:p w14:paraId="4B6A7047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</w:p>
    <w:p w14:paraId="52E3179E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</w:p>
    <w:p w14:paraId="593E4901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  <w:r>
        <w:rPr>
          <w:rFonts w:cstheme="minorHAnsi"/>
          <w:color w:val="323130"/>
          <w:sz w:val="24"/>
          <w:szCs w:val="24"/>
          <w:shd w:val="clear" w:color="auto" w:fill="FFFFFF"/>
        </w:rPr>
        <w:t xml:space="preserve">To apply for </w:t>
      </w:r>
      <w:r w:rsidRPr="00DD5AD7">
        <w:rPr>
          <w:rFonts w:cstheme="minorHAnsi"/>
          <w:color w:val="323130"/>
          <w:sz w:val="24"/>
          <w:szCs w:val="24"/>
          <w:shd w:val="clear" w:color="auto" w:fill="FFFFFF"/>
        </w:rPr>
        <w:t xml:space="preserve">legal assistance 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>with eviction</w:t>
      </w:r>
      <w:r w:rsidRPr="00DD5AD7">
        <w:rPr>
          <w:rFonts w:cstheme="minorHAnsi"/>
          <w:color w:val="323130"/>
          <w:sz w:val="24"/>
          <w:szCs w:val="24"/>
          <w:shd w:val="clear" w:color="auto" w:fill="FFFFFF"/>
        </w:rPr>
        <w:t xml:space="preserve">, please contact </w:t>
      </w:r>
    </w:p>
    <w:p w14:paraId="45839084" w14:textId="77777777" w:rsidR="0049001D" w:rsidRDefault="0049001D" w:rsidP="0049001D">
      <w:pPr>
        <w:spacing w:after="0" w:line="240" w:lineRule="auto"/>
        <w:jc w:val="center"/>
        <w:rPr>
          <w:rFonts w:cstheme="minorHAnsi"/>
          <w:b/>
          <w:color w:val="323130"/>
          <w:sz w:val="24"/>
          <w:szCs w:val="24"/>
          <w:shd w:val="clear" w:color="auto" w:fill="FFFFFF"/>
        </w:rPr>
      </w:pPr>
      <w:r w:rsidRPr="005E3A47">
        <w:rPr>
          <w:rFonts w:cstheme="minorHAnsi"/>
          <w:b/>
          <w:color w:val="323130"/>
          <w:sz w:val="24"/>
          <w:szCs w:val="24"/>
          <w:shd w:val="clear" w:color="auto" w:fill="FFFFFF"/>
        </w:rPr>
        <w:t>Legal Aid of North Carolina at 866-219-5262</w:t>
      </w:r>
      <w:r>
        <w:rPr>
          <w:rFonts w:cstheme="minorHAnsi"/>
          <w:b/>
          <w:color w:val="323130"/>
          <w:sz w:val="24"/>
          <w:szCs w:val="24"/>
          <w:shd w:val="clear" w:color="auto" w:fill="FFFFFF"/>
        </w:rPr>
        <w:t xml:space="preserve"> </w:t>
      </w:r>
    </w:p>
    <w:p w14:paraId="634BFA08" w14:textId="77777777" w:rsidR="0049001D" w:rsidRDefault="0049001D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cstheme="minorHAnsi"/>
          <w:b/>
          <w:color w:val="323130"/>
          <w:sz w:val="24"/>
          <w:szCs w:val="24"/>
          <w:shd w:val="clear" w:color="auto" w:fill="FFFFFF"/>
        </w:rPr>
        <w:t xml:space="preserve">or locally </w:t>
      </w:r>
      <w:r w:rsidRPr="002D0FBA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 xml:space="preserve">Robbie </w:t>
      </w:r>
      <w:proofErr w:type="spellStart"/>
      <w:r w:rsidRPr="002D0FBA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Breitweiser</w:t>
      </w:r>
      <w:proofErr w:type="spellEnd"/>
      <w:r w:rsidRPr="002D0FBA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 xml:space="preserve"> at Legal Aid of North Carolina (</w:t>
      </w:r>
      <w:r w:rsidRPr="002D0FBA">
        <w:rPr>
          <w:rFonts w:eastAsia="Times New Roman" w:cstheme="minorHAnsi"/>
          <w:b/>
          <w:bCs/>
          <w:color w:val="000000"/>
          <w:sz w:val="24"/>
          <w:szCs w:val="24"/>
        </w:rPr>
        <w:t xml:space="preserve">919-688-6396, </w:t>
      </w:r>
      <w:r w:rsidRPr="00DD5AD7">
        <w:rPr>
          <w:rFonts w:eastAsia="Times New Roman" w:cstheme="minorHAnsi"/>
          <w:b/>
          <w:bCs/>
          <w:color w:val="000000"/>
          <w:sz w:val="24"/>
          <w:szCs w:val="24"/>
        </w:rPr>
        <w:t>ext</w:t>
      </w:r>
      <w:r w:rsidRPr="002D0FBA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Pr="00DD5AD7">
        <w:rPr>
          <w:rFonts w:eastAsia="Times New Roman" w:cstheme="minorHAnsi"/>
          <w:b/>
          <w:bCs/>
          <w:color w:val="000000"/>
          <w:sz w:val="24"/>
          <w:szCs w:val="24"/>
        </w:rPr>
        <w:t xml:space="preserve"> 4540</w:t>
      </w:r>
      <w:r w:rsidRPr="002D0FBA"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  <w:t>).</w:t>
      </w:r>
    </w:p>
    <w:p w14:paraId="74C3FC30" w14:textId="77777777" w:rsidR="0049001D" w:rsidRPr="008C2E13" w:rsidRDefault="0049001D" w:rsidP="0049001D">
      <w:pPr>
        <w:spacing w:after="0" w:line="240" w:lineRule="auto"/>
        <w:jc w:val="center"/>
        <w:rPr>
          <w:rFonts w:cstheme="minorHAnsi"/>
          <w:bCs/>
          <w:color w:val="323130"/>
          <w:sz w:val="24"/>
          <w:szCs w:val="24"/>
          <w:shd w:val="clear" w:color="auto" w:fill="FFFFFF"/>
        </w:rPr>
      </w:pPr>
      <w:r>
        <w:rPr>
          <w:rFonts w:cstheme="minorHAnsi"/>
          <w:bCs/>
          <w:color w:val="323130"/>
          <w:sz w:val="24"/>
          <w:szCs w:val="24"/>
          <w:shd w:val="clear" w:color="auto" w:fill="FFFFFF"/>
        </w:rPr>
        <w:t xml:space="preserve">Please leave a message with your phone number and best times to reach you. When we call back, it may be from a blocked or unlisted number. Please pick up! </w:t>
      </w:r>
    </w:p>
    <w:p w14:paraId="1DAEC43C" w14:textId="77777777" w:rsidR="0049001D" w:rsidRDefault="0049001D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</w:pPr>
    </w:p>
    <w:p w14:paraId="54AB02F1" w14:textId="77777777" w:rsidR="0049001D" w:rsidRDefault="0049001D" w:rsidP="0049001D">
      <w:pPr>
        <w:spacing w:after="0" w:line="240" w:lineRule="auto"/>
        <w:jc w:val="center"/>
        <w:rPr>
          <w:noProof/>
        </w:rPr>
      </w:pPr>
    </w:p>
    <w:p w14:paraId="3F9CCCE4" w14:textId="77777777" w:rsidR="0049001D" w:rsidRDefault="0049001D" w:rsidP="0049001D">
      <w:pPr>
        <w:spacing w:after="0" w:line="240" w:lineRule="auto"/>
        <w:jc w:val="center"/>
        <w:rPr>
          <w:rFonts w:cstheme="minorHAnsi"/>
          <w:b/>
          <w:bCs/>
          <w:color w:val="32313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130FC54" wp14:editId="7F4D063E">
            <wp:extent cx="2571750" cy="111937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92" cy="11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56FBC" wp14:editId="0ACC58D7">
            <wp:extent cx="1580144" cy="1130014"/>
            <wp:effectExtent l="0" t="0" r="1270" b="0"/>
            <wp:docPr id="31" name="Picture 31" descr="Legal Aid of North Carolina Events | Eventb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al Aid of North Carolina Events | Eventbr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3" cy="11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0B89" w14:textId="77777777" w:rsidR="0049001D" w:rsidRDefault="0049001D" w:rsidP="0049001D">
      <w:pPr>
        <w:spacing w:after="0" w:line="240" w:lineRule="auto"/>
        <w:rPr>
          <w:b/>
          <w:bCs/>
        </w:rPr>
      </w:pPr>
    </w:p>
    <w:p w14:paraId="5B607643" w14:textId="77777777" w:rsidR="0049001D" w:rsidRDefault="0049001D" w:rsidP="0049001D">
      <w:pPr>
        <w:spacing w:after="0" w:line="240" w:lineRule="auto"/>
        <w:rPr>
          <w:b/>
          <w:bCs/>
        </w:rPr>
      </w:pPr>
    </w:p>
    <w:p w14:paraId="1EA5CCF9" w14:textId="77777777" w:rsidR="0049001D" w:rsidRDefault="0049001D" w:rsidP="0049001D">
      <w:pPr>
        <w:spacing w:after="0" w:line="240" w:lineRule="auto"/>
        <w:jc w:val="center"/>
        <w:rPr>
          <w:rFonts w:cstheme="minorHAnsi"/>
          <w:color w:val="323130"/>
          <w:sz w:val="24"/>
          <w:szCs w:val="24"/>
          <w:shd w:val="clear" w:color="auto" w:fill="FFFFFF"/>
        </w:rPr>
      </w:pPr>
      <w:r w:rsidRPr="00DD5AD7">
        <w:rPr>
          <w:rFonts w:cstheme="minorHAnsi"/>
          <w:color w:val="323130"/>
          <w:sz w:val="24"/>
          <w:szCs w:val="24"/>
          <w:shd w:val="clear" w:color="auto" w:fill="FFFFFF"/>
        </w:rPr>
        <w:t xml:space="preserve">The City of Durham Eviction Diversion Program is a partnership between Legal Aid of North Carolina and the Duke Civil Justice Clinic to provide legal representation to low-wealth and low-income residents and families who are facing eviction. Every year, we 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 xml:space="preserve">assist </w:t>
      </w:r>
      <w:r w:rsidRPr="00DD5AD7">
        <w:rPr>
          <w:rFonts w:cstheme="minorHAnsi"/>
          <w:color w:val="323130"/>
          <w:sz w:val="24"/>
          <w:szCs w:val="24"/>
          <w:shd w:val="clear" w:color="auto" w:fill="FFFFFF"/>
        </w:rPr>
        <w:t xml:space="preserve">hundreds of families threatened with </w:t>
      </w:r>
      <w:r>
        <w:rPr>
          <w:rFonts w:cstheme="minorHAnsi"/>
          <w:color w:val="323130"/>
          <w:sz w:val="24"/>
          <w:szCs w:val="24"/>
          <w:shd w:val="clear" w:color="auto" w:fill="FFFFFF"/>
        </w:rPr>
        <w:t>or facing eviction (subject to restrictions)</w:t>
      </w:r>
      <w:r w:rsidRPr="00DD5AD7">
        <w:rPr>
          <w:rFonts w:cstheme="minorHAnsi"/>
          <w:color w:val="323130"/>
          <w:sz w:val="24"/>
          <w:szCs w:val="24"/>
          <w:shd w:val="clear" w:color="auto" w:fill="FFFFFF"/>
        </w:rPr>
        <w:t xml:space="preserve">. </w:t>
      </w:r>
    </w:p>
    <w:p w14:paraId="7E758CC8" w14:textId="77777777" w:rsidR="004D4B2B" w:rsidRDefault="004D4B2B"/>
    <w:sectPr w:rsidR="004D4B2B" w:rsidSect="002D0FB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D"/>
    <w:rsid w:val="00250612"/>
    <w:rsid w:val="00395C62"/>
    <w:rsid w:val="0049001D"/>
    <w:rsid w:val="004C0F60"/>
    <w:rsid w:val="004D4B2B"/>
    <w:rsid w:val="0069147A"/>
    <w:rsid w:val="00806ADF"/>
    <w:rsid w:val="00E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B031"/>
  <w15:chartTrackingRefBased/>
  <w15:docId w15:val="{E670A227-B670-41ED-9FFE-50F9AB4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Clark</dc:creator>
  <cp:keywords/>
  <dc:description/>
  <cp:lastModifiedBy>Tiffany Foster</cp:lastModifiedBy>
  <cp:revision>4</cp:revision>
  <dcterms:created xsi:type="dcterms:W3CDTF">2020-05-19T18:40:00Z</dcterms:created>
  <dcterms:modified xsi:type="dcterms:W3CDTF">2020-05-20T13:21:00Z</dcterms:modified>
</cp:coreProperties>
</file>